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8A17" w14:textId="6EF317FB" w:rsidR="0030017B" w:rsidRDefault="00D06C3E" w:rsidP="007E5D9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Referat af</w:t>
      </w:r>
      <w:r w:rsidR="00230127">
        <w:rPr>
          <w:rFonts w:ascii="Verdana" w:hAnsi="Verdana"/>
          <w:b/>
        </w:rPr>
        <w:t xml:space="preserve"> styrelsesmødet den</w:t>
      </w:r>
      <w:r w:rsidR="005D64CE">
        <w:rPr>
          <w:rFonts w:ascii="Verdana" w:hAnsi="Verdana"/>
          <w:b/>
        </w:rPr>
        <w:t xml:space="preserve"> </w:t>
      </w:r>
      <w:r w:rsidR="00F21996">
        <w:rPr>
          <w:rFonts w:ascii="Verdana" w:hAnsi="Verdana"/>
          <w:b/>
        </w:rPr>
        <w:t>2</w:t>
      </w:r>
      <w:r w:rsidR="001A4B7A">
        <w:rPr>
          <w:rFonts w:ascii="Verdana" w:hAnsi="Verdana"/>
          <w:b/>
        </w:rPr>
        <w:t>9</w:t>
      </w:r>
      <w:r w:rsidR="005D64CE">
        <w:rPr>
          <w:rFonts w:ascii="Verdana" w:hAnsi="Verdana"/>
          <w:b/>
        </w:rPr>
        <w:t>.</w:t>
      </w:r>
      <w:r w:rsidR="001A4B7A">
        <w:rPr>
          <w:rFonts w:ascii="Verdana" w:hAnsi="Verdana"/>
          <w:b/>
        </w:rPr>
        <w:t>11</w:t>
      </w:r>
      <w:r w:rsidR="005D64CE">
        <w:rPr>
          <w:rFonts w:ascii="Verdana" w:hAnsi="Verdana"/>
          <w:b/>
        </w:rPr>
        <w:t>.20</w:t>
      </w:r>
      <w:r w:rsidR="009100D6">
        <w:rPr>
          <w:rFonts w:ascii="Verdana" w:hAnsi="Verdana"/>
          <w:b/>
        </w:rPr>
        <w:t>2</w:t>
      </w:r>
      <w:r w:rsidR="00EA17D5">
        <w:rPr>
          <w:rFonts w:ascii="Verdana" w:hAnsi="Verdana"/>
          <w:b/>
        </w:rPr>
        <w:t>1</w:t>
      </w:r>
      <w:r w:rsidR="005D64CE">
        <w:rPr>
          <w:rFonts w:ascii="Verdana" w:hAnsi="Verdana"/>
          <w:b/>
        </w:rPr>
        <w:t xml:space="preserve"> kl.</w:t>
      </w:r>
      <w:r w:rsidR="0044283A">
        <w:rPr>
          <w:rFonts w:ascii="Verdana" w:hAnsi="Verdana"/>
          <w:b/>
        </w:rPr>
        <w:t xml:space="preserve"> </w:t>
      </w:r>
      <w:r w:rsidR="002316F6">
        <w:rPr>
          <w:rFonts w:ascii="Verdana" w:hAnsi="Verdana"/>
          <w:b/>
        </w:rPr>
        <w:t>9</w:t>
      </w:r>
      <w:r w:rsidR="00EA17D5">
        <w:rPr>
          <w:rFonts w:ascii="Verdana" w:hAnsi="Verdana"/>
          <w:b/>
        </w:rPr>
        <w:t>:</w:t>
      </w:r>
      <w:r w:rsidR="002316F6">
        <w:rPr>
          <w:rFonts w:ascii="Verdana" w:hAnsi="Verdana"/>
          <w:b/>
        </w:rPr>
        <w:t>00</w:t>
      </w:r>
      <w:r w:rsidR="005D64CE">
        <w:rPr>
          <w:rFonts w:ascii="Verdana" w:hAnsi="Verdana"/>
          <w:b/>
        </w:rPr>
        <w:t>-1</w:t>
      </w:r>
      <w:r w:rsidR="00F21996">
        <w:rPr>
          <w:rFonts w:ascii="Verdana" w:hAnsi="Verdana"/>
          <w:b/>
        </w:rPr>
        <w:t>1</w:t>
      </w:r>
      <w:r w:rsidR="005D64CE">
        <w:rPr>
          <w:rFonts w:ascii="Verdana" w:hAnsi="Verdana"/>
          <w:b/>
        </w:rPr>
        <w:t>.</w:t>
      </w:r>
      <w:r w:rsidR="00497726">
        <w:rPr>
          <w:rFonts w:ascii="Verdana" w:hAnsi="Verdana"/>
          <w:b/>
        </w:rPr>
        <w:t>0</w:t>
      </w:r>
      <w:r w:rsidR="005D64CE">
        <w:rPr>
          <w:rFonts w:ascii="Verdana" w:hAnsi="Verdana"/>
          <w:b/>
        </w:rPr>
        <w:t>0</w:t>
      </w:r>
    </w:p>
    <w:p w14:paraId="28D12838" w14:textId="77777777" w:rsidR="00BF2477" w:rsidRDefault="00BF2477" w:rsidP="007E5D9D">
      <w:pPr>
        <w:jc w:val="center"/>
        <w:rPr>
          <w:rFonts w:ascii="Verdana" w:hAnsi="Verdana"/>
          <w:b/>
        </w:rPr>
      </w:pPr>
    </w:p>
    <w:p w14:paraId="761B46F2" w14:textId="620E42F9" w:rsidR="00BF2477" w:rsidRPr="00BF2477" w:rsidRDefault="00BF2477" w:rsidP="00BF2477">
      <w:pPr>
        <w:rPr>
          <w:rFonts w:ascii="Verdana" w:hAnsi="Verdana"/>
          <w:bCs/>
        </w:rPr>
      </w:pPr>
      <w:r w:rsidRPr="00BF2477">
        <w:rPr>
          <w:rFonts w:ascii="Verdana" w:hAnsi="Verdana"/>
          <w:bCs/>
        </w:rPr>
        <w:t>Referent: Thomas</w:t>
      </w:r>
      <w:r w:rsidR="00D06C3E">
        <w:rPr>
          <w:rFonts w:ascii="Verdana" w:hAnsi="Verdana"/>
          <w:bCs/>
        </w:rPr>
        <w:t xml:space="preserve"> Bjørn Henriksen</w:t>
      </w:r>
    </w:p>
    <w:p w14:paraId="6D6A180C" w14:textId="3FA3B498" w:rsidR="00BF2477" w:rsidRPr="00BF2477" w:rsidRDefault="00BF2477" w:rsidP="00BF2477">
      <w:pPr>
        <w:rPr>
          <w:rFonts w:ascii="Verdana" w:hAnsi="Verdana"/>
          <w:bCs/>
        </w:rPr>
      </w:pPr>
      <w:r w:rsidRPr="00BF2477">
        <w:rPr>
          <w:rFonts w:ascii="Verdana" w:hAnsi="Verdana"/>
          <w:bCs/>
        </w:rPr>
        <w:t>Ordstyrer: Lene</w:t>
      </w:r>
    </w:p>
    <w:p w14:paraId="0653F95F" w14:textId="0ECA3CAB" w:rsidR="00BF2477" w:rsidRDefault="00BF2477" w:rsidP="00BF2477">
      <w:pPr>
        <w:rPr>
          <w:rFonts w:ascii="Verdana" w:hAnsi="Verdana"/>
          <w:bCs/>
        </w:rPr>
      </w:pPr>
      <w:r w:rsidRPr="00BF2477">
        <w:rPr>
          <w:rFonts w:ascii="Verdana" w:hAnsi="Verdana"/>
          <w:bCs/>
        </w:rPr>
        <w:t>Mødeleder: Lone</w:t>
      </w:r>
    </w:p>
    <w:p w14:paraId="7F862DE8" w14:textId="49884990" w:rsidR="00D06C3E" w:rsidRPr="00BF2477" w:rsidRDefault="00D06C3E" w:rsidP="00BF2477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Til stede: Lene Kingo, Susanne Mortensen, Gitte Storm Henriksen, Lone Clemmensen, Delvist Pia Ewe Jensen, </w:t>
      </w:r>
    </w:p>
    <w:p w14:paraId="5C38BE05" w14:textId="77777777" w:rsidR="0030017B" w:rsidRDefault="0030017B"/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4678"/>
      </w:tblGrid>
      <w:tr w:rsidR="00D06C3E" w:rsidRPr="00F21996" w14:paraId="2AD22540" w14:textId="77777777" w:rsidTr="00D06C3E">
        <w:trPr>
          <w:trHeight w:val="418"/>
        </w:trPr>
        <w:tc>
          <w:tcPr>
            <w:tcW w:w="1129" w:type="dxa"/>
          </w:tcPr>
          <w:p w14:paraId="07DEA295" w14:textId="4486AC72" w:rsidR="00D06C3E" w:rsidRPr="00F21996" w:rsidRDefault="00D06C3E" w:rsidP="0030017B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F21996">
              <w:rPr>
                <w:rFonts w:ascii="Verdana" w:hAnsi="Verdana"/>
                <w:b/>
                <w:sz w:val="22"/>
                <w:szCs w:val="22"/>
              </w:rPr>
              <w:t>Tids-punkt</w:t>
            </w:r>
            <w:proofErr w:type="spellEnd"/>
          </w:p>
        </w:tc>
        <w:tc>
          <w:tcPr>
            <w:tcW w:w="3969" w:type="dxa"/>
          </w:tcPr>
          <w:p w14:paraId="030FDCAA" w14:textId="77777777" w:rsidR="00D06C3E" w:rsidRPr="00F21996" w:rsidRDefault="00D06C3E" w:rsidP="0030017B">
            <w:pPr>
              <w:rPr>
                <w:rFonts w:ascii="Verdana" w:hAnsi="Verdana"/>
                <w:b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sz w:val="22"/>
                <w:szCs w:val="22"/>
              </w:rPr>
              <w:t>Punkter</w:t>
            </w:r>
          </w:p>
        </w:tc>
        <w:tc>
          <w:tcPr>
            <w:tcW w:w="4678" w:type="dxa"/>
          </w:tcPr>
          <w:p w14:paraId="12911185" w14:textId="3C2912FD" w:rsidR="00D06C3E" w:rsidRPr="00F21996" w:rsidRDefault="00D06C3E" w:rsidP="0030017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Resultat</w:t>
            </w:r>
          </w:p>
        </w:tc>
      </w:tr>
      <w:tr w:rsidR="00D06C3E" w:rsidRPr="00F21996" w14:paraId="7FF46C86" w14:textId="77777777" w:rsidTr="00D06C3E">
        <w:tc>
          <w:tcPr>
            <w:tcW w:w="1129" w:type="dxa"/>
          </w:tcPr>
          <w:p w14:paraId="5AEBCD2F" w14:textId="69099C9B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2B621C" w14:textId="77777777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 xml:space="preserve">1. Godkendelse af dagsorden. </w:t>
            </w:r>
          </w:p>
        </w:tc>
        <w:tc>
          <w:tcPr>
            <w:tcW w:w="4678" w:type="dxa"/>
          </w:tcPr>
          <w:p w14:paraId="525FA470" w14:textId="1C5FA663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Dagsorden blev godkendt</w:t>
            </w:r>
          </w:p>
        </w:tc>
      </w:tr>
      <w:tr w:rsidR="00D06C3E" w:rsidRPr="00F21996" w14:paraId="7786D977" w14:textId="77777777" w:rsidTr="00D06C3E">
        <w:tc>
          <w:tcPr>
            <w:tcW w:w="1129" w:type="dxa"/>
          </w:tcPr>
          <w:p w14:paraId="5EF43D66" w14:textId="30C9E5EA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AE46179" w14:textId="659B733D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 xml:space="preserve">2. Godkendelse af referater 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  <w:r w:rsidRPr="00F21996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F21996">
              <w:rPr>
                <w:rFonts w:ascii="Verdana" w:hAnsi="Verdana"/>
                <w:sz w:val="22"/>
                <w:szCs w:val="22"/>
              </w:rPr>
              <w:t>.21</w:t>
            </w:r>
          </w:p>
        </w:tc>
        <w:tc>
          <w:tcPr>
            <w:tcW w:w="4678" w:type="dxa"/>
          </w:tcPr>
          <w:p w14:paraId="067C3C9F" w14:textId="3958AF11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Referat blev godkendt</w:t>
            </w:r>
          </w:p>
        </w:tc>
      </w:tr>
      <w:tr w:rsidR="00D06C3E" w:rsidRPr="00F21996" w14:paraId="6FEC009C" w14:textId="77777777" w:rsidTr="00D06C3E">
        <w:tc>
          <w:tcPr>
            <w:tcW w:w="1129" w:type="dxa"/>
          </w:tcPr>
          <w:p w14:paraId="0B51B1EE" w14:textId="4C86024C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B751053" w14:textId="7363ABD5" w:rsidR="00D06C3E" w:rsidRPr="00F21996" w:rsidRDefault="00D06C3E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>3.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 xml:space="preserve"> Opfølgning på igangværende </w:t>
            </w:r>
            <w:r w:rsidRPr="00F21996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arbejdet</w:t>
            </w:r>
          </w:p>
          <w:p w14:paraId="68D4DD2F" w14:textId="77777777" w:rsidR="00D06C3E" w:rsidRPr="00F21996" w:rsidRDefault="00D06C3E" w:rsidP="001F532F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med </w:t>
            </w:r>
          </w:p>
          <w:p w14:paraId="36BF93BF" w14:textId="031814A8" w:rsidR="00D06C3E" w:rsidRDefault="00D06C3E" w:rsidP="00A52D3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Kommunale budgetter</w:t>
            </w:r>
            <w:r>
              <w:rPr>
                <w:rFonts w:ascii="Verdana" w:hAnsi="Verdana"/>
              </w:rPr>
              <w:t>.</w:t>
            </w:r>
          </w:p>
          <w:p w14:paraId="4DDD342B" w14:textId="3A2725DF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0AE4BB19" w14:textId="03EA74D1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54903B62" w14:textId="3C43070D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72725F80" w14:textId="28C6B347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69D87558" w14:textId="301AA6E8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0981E861" w14:textId="57BC7966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748A25AD" w14:textId="72D46611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595C7CB5" w14:textId="4C290033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5BF97333" w14:textId="0BC56118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2E2A88F9" w14:textId="30D5753A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07FEF177" w14:textId="5A8208F8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499EE869" w14:textId="7046E792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6B2ECDAA" w14:textId="7D94D5E2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51DE4B4B" w14:textId="57FB5064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5F47E57E" w14:textId="77777777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71C09DF8" w14:textId="643BF274" w:rsidR="00D06C3E" w:rsidRPr="00B606CD" w:rsidRDefault="00D06C3E" w:rsidP="00A52D3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5630CE">
              <w:rPr>
                <w:rFonts w:ascii="Verdana" w:hAnsi="Verdana"/>
                <w:color w:val="000000"/>
              </w:rPr>
              <w:t>Høringsproces i Svendborg - hvad er vigtigt at få med i vores høringssvar.</w:t>
            </w:r>
          </w:p>
          <w:p w14:paraId="6AD14A9E" w14:textId="5B594ABF" w:rsidR="00B606CD" w:rsidRDefault="00B606CD" w:rsidP="00B606CD">
            <w:pPr>
              <w:rPr>
                <w:rFonts w:ascii="Verdana" w:hAnsi="Verdana"/>
              </w:rPr>
            </w:pPr>
          </w:p>
          <w:p w14:paraId="0B9579E0" w14:textId="00713CDA" w:rsidR="00B606CD" w:rsidRDefault="00B606CD" w:rsidP="00B606CD">
            <w:pPr>
              <w:rPr>
                <w:rFonts w:ascii="Verdana" w:hAnsi="Verdana"/>
              </w:rPr>
            </w:pPr>
          </w:p>
          <w:p w14:paraId="13382CB2" w14:textId="6D1776AA" w:rsidR="00B606CD" w:rsidRDefault="00B606CD" w:rsidP="00B606CD">
            <w:pPr>
              <w:rPr>
                <w:rFonts w:ascii="Verdana" w:hAnsi="Verdana"/>
              </w:rPr>
            </w:pPr>
          </w:p>
          <w:p w14:paraId="38304079" w14:textId="2E26229F" w:rsidR="00B606CD" w:rsidRDefault="00B606CD" w:rsidP="00B606CD">
            <w:pPr>
              <w:rPr>
                <w:rFonts w:ascii="Verdana" w:hAnsi="Verdana"/>
              </w:rPr>
            </w:pPr>
          </w:p>
          <w:p w14:paraId="080AFE3D" w14:textId="28C820C9" w:rsidR="00B606CD" w:rsidRDefault="00B606CD" w:rsidP="00B606CD">
            <w:pPr>
              <w:rPr>
                <w:rFonts w:ascii="Verdana" w:hAnsi="Verdana"/>
              </w:rPr>
            </w:pPr>
          </w:p>
          <w:p w14:paraId="209E8275" w14:textId="7BFF8842" w:rsidR="00B606CD" w:rsidRDefault="00B606CD" w:rsidP="00B606CD">
            <w:pPr>
              <w:rPr>
                <w:rFonts w:ascii="Verdana" w:hAnsi="Verdana"/>
              </w:rPr>
            </w:pPr>
          </w:p>
          <w:p w14:paraId="151B504E" w14:textId="53E46B6B" w:rsidR="00B606CD" w:rsidRDefault="00B606CD" w:rsidP="00B606CD">
            <w:pPr>
              <w:rPr>
                <w:rFonts w:ascii="Verdana" w:hAnsi="Verdana"/>
              </w:rPr>
            </w:pPr>
          </w:p>
          <w:p w14:paraId="7CF9D2B7" w14:textId="77777777" w:rsidR="00B606CD" w:rsidRPr="00B606CD" w:rsidRDefault="00B606CD" w:rsidP="00B606CD">
            <w:pPr>
              <w:rPr>
                <w:rFonts w:ascii="Verdana" w:hAnsi="Verdana"/>
              </w:rPr>
            </w:pPr>
          </w:p>
          <w:p w14:paraId="41138D7F" w14:textId="4B3EB74B" w:rsidR="00D06C3E" w:rsidRPr="00F21996" w:rsidRDefault="00D06C3E" w:rsidP="001A4B7A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 xml:space="preserve">Tilbagemeldinger på FH-møder. </w:t>
            </w:r>
          </w:p>
        </w:tc>
        <w:tc>
          <w:tcPr>
            <w:tcW w:w="4678" w:type="dxa"/>
          </w:tcPr>
          <w:p w14:paraId="4A8F5543" w14:textId="1CBEA52F" w:rsidR="00D06C3E" w:rsidRDefault="00D06C3E" w:rsidP="007E5D9D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58D3C281" w14:textId="4ED9C52D" w:rsidR="00B606CD" w:rsidRDefault="00B606CD" w:rsidP="007E5D9D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36E21EC" w14:textId="77777777" w:rsidR="00B606CD" w:rsidRDefault="00B606CD" w:rsidP="007E5D9D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6D4E7745" w14:textId="6443670A" w:rsidR="00D06C3E" w:rsidRDefault="00D06C3E" w:rsidP="00D06C3E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lang w:val="en-US"/>
              </w:rPr>
            </w:pPr>
            <w:r w:rsidRPr="00D06C3E">
              <w:rPr>
                <w:rFonts w:ascii="Verdana" w:hAnsi="Verdana"/>
              </w:rPr>
              <w:t>Kommunale</w:t>
            </w:r>
            <w:r>
              <w:rPr>
                <w:rFonts w:ascii="Verdana" w:hAnsi="Verdana"/>
                <w:lang w:val="en-US"/>
              </w:rPr>
              <w:t xml:space="preserve"> Budgeter.</w:t>
            </w:r>
          </w:p>
          <w:p w14:paraId="08D4D782" w14:textId="7B3F12B5" w:rsidR="000B7135" w:rsidRDefault="000B7135" w:rsidP="000B7135">
            <w:pPr>
              <w:pStyle w:val="Listeafsnit"/>
              <w:rPr>
                <w:rFonts w:ascii="Verdana" w:hAnsi="Verdana"/>
              </w:rPr>
            </w:pPr>
            <w:r w:rsidRPr="000B7135">
              <w:rPr>
                <w:rFonts w:ascii="Verdana" w:hAnsi="Verdana"/>
              </w:rPr>
              <w:t>Lone orienterede om at d</w:t>
            </w:r>
            <w:r>
              <w:rPr>
                <w:rFonts w:ascii="Verdana" w:hAnsi="Verdana"/>
              </w:rPr>
              <w:t>er er store besparelser på vej på Langeland. Der går en skolestrukturproces i gang. De tillidsvalgt på Langeland har kontaktet Lone Bjerregaard. Skolelederne er blevet bedt</w:t>
            </w:r>
            <w:r w:rsidR="00A57E5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om at komme med besparelsesforslag</w:t>
            </w:r>
            <w:r w:rsidR="00A57E58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man kan gå videre med. Styrelsen drøftede mulighederne for besparelser. Antallet af elever falde</w:t>
            </w:r>
            <w:r w:rsidR="00A57E58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 meget på </w:t>
            </w:r>
            <w:r w:rsidR="00116D63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angelan</w:t>
            </w:r>
            <w:r w:rsidR="00116D63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. Planen er at lærerne skal involveres i processen</w:t>
            </w:r>
          </w:p>
          <w:p w14:paraId="39100676" w14:textId="77777777" w:rsidR="000B7135" w:rsidRPr="00A57E58" w:rsidRDefault="000B7135" w:rsidP="00A57E58">
            <w:pPr>
              <w:rPr>
                <w:rFonts w:ascii="Verdana" w:hAnsi="Verdana"/>
              </w:rPr>
            </w:pPr>
          </w:p>
          <w:p w14:paraId="3F481CF4" w14:textId="21BF64FB" w:rsidR="000B7135" w:rsidRDefault="000B7135" w:rsidP="000B7135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Høringssvar Svendborg.</w:t>
            </w:r>
          </w:p>
          <w:p w14:paraId="2101EAE7" w14:textId="0A566265" w:rsidR="000B7135" w:rsidRDefault="000B7135" w:rsidP="000B7135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Svendborg.</w:t>
            </w:r>
          </w:p>
          <w:p w14:paraId="2F097EDB" w14:textId="0D2554F8" w:rsidR="000B7135" w:rsidRDefault="000B7135" w:rsidP="000B7135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Pia og Gitte laver et </w:t>
            </w:r>
            <w:r w:rsidR="00A57E58">
              <w:rPr>
                <w:rFonts w:ascii="Verdana" w:hAnsi="Verdana"/>
              </w:rPr>
              <w:t>høringssvar</w:t>
            </w:r>
            <w:r>
              <w:rPr>
                <w:rFonts w:ascii="Verdana" w:hAnsi="Verdana"/>
              </w:rPr>
              <w:t xml:space="preserve"> i forhold til de foreslåede besparelser. </w:t>
            </w:r>
            <w:r w:rsidR="00A57E58">
              <w:rPr>
                <w:rFonts w:ascii="Verdana" w:hAnsi="Verdana"/>
              </w:rPr>
              <w:t>Budskabet</w:t>
            </w:r>
            <w:r>
              <w:rPr>
                <w:rFonts w:ascii="Verdana" w:hAnsi="Verdana"/>
              </w:rPr>
              <w:t xml:space="preserve"> fra Øhavets </w:t>
            </w:r>
            <w:r w:rsidR="00A57E58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ærerkreds er</w:t>
            </w:r>
            <w:r w:rsidR="00A57E58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at der skal lægges vægt på at opbygger kompetencer ude på den enkelte skole, og at der ikke skal røres med midlerne til praksisnære indsatser.</w:t>
            </w:r>
          </w:p>
          <w:p w14:paraId="295C5117" w14:textId="559FA7E3" w:rsidR="00116D63" w:rsidRDefault="00116D63" w:rsidP="000B7135">
            <w:pPr>
              <w:pStyle w:val="Listeafsnit"/>
              <w:rPr>
                <w:rFonts w:ascii="Verdana" w:hAnsi="Verdana"/>
              </w:rPr>
            </w:pPr>
          </w:p>
          <w:p w14:paraId="68F882B5" w14:textId="165DAC23" w:rsidR="00116D63" w:rsidRDefault="00116D63" w:rsidP="00116D6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FH.</w:t>
            </w:r>
          </w:p>
          <w:p w14:paraId="6E670678" w14:textId="77777777" w:rsidR="00A57E58" w:rsidRDefault="00116D63" w:rsidP="00116D63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FH Svendborg, Merete har trukket sig som formand for KU Svendborg. Løntjek det var </w:t>
            </w:r>
            <w:r>
              <w:rPr>
                <w:rFonts w:ascii="Verdana" w:hAnsi="Verdana"/>
              </w:rPr>
              <w:lastRenderedPageBreak/>
              <w:t xml:space="preserve">hyggeligt, men vi er i tvivl om det har en effekt. </w:t>
            </w:r>
          </w:p>
          <w:p w14:paraId="22A18904" w14:textId="0BB17417" w:rsidR="00116D63" w:rsidRPr="000B7135" w:rsidRDefault="00116D63" w:rsidP="00116D63">
            <w:pPr>
              <w:pStyle w:val="Listeafsni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maj, det er ikke lykkes at få indflydelse på organiseringen af. Styrelsen overvejer at skære engagementet i FH ned, </w:t>
            </w:r>
            <w:r w:rsidR="00A57E58">
              <w:rPr>
                <w:rFonts w:ascii="Verdana" w:hAnsi="Verdana"/>
              </w:rPr>
              <w:t xml:space="preserve">samt overvejelser om det fremtidige </w:t>
            </w:r>
            <w:r>
              <w:rPr>
                <w:rFonts w:ascii="Verdana" w:hAnsi="Verdana"/>
              </w:rPr>
              <w:t xml:space="preserve">lokale samarbejd. Lone vil meddele FH </w:t>
            </w:r>
            <w:r w:rsidR="00A57E58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ydfyn at vi ikke vil bruge resurser på, at arrangerer 1. maj i den form der er lagt op til nu.</w:t>
            </w:r>
          </w:p>
          <w:p w14:paraId="6BB99953" w14:textId="607E6DFD" w:rsidR="00D06C3E" w:rsidRPr="000B7135" w:rsidRDefault="00D06C3E" w:rsidP="00D06C3E">
            <w:pPr>
              <w:pStyle w:val="Listeafsnit"/>
              <w:rPr>
                <w:rFonts w:ascii="Verdana" w:hAnsi="Verdana"/>
              </w:rPr>
            </w:pPr>
          </w:p>
        </w:tc>
      </w:tr>
      <w:tr w:rsidR="00D06C3E" w:rsidRPr="00F21996" w14:paraId="1AEEE8BD" w14:textId="77777777" w:rsidTr="00D06C3E">
        <w:tc>
          <w:tcPr>
            <w:tcW w:w="1129" w:type="dxa"/>
          </w:tcPr>
          <w:p w14:paraId="4BE04FF1" w14:textId="3C402D61" w:rsidR="00D06C3E" w:rsidRPr="00F21996" w:rsidRDefault="00D06C3E" w:rsidP="00D06C3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581C355" w14:textId="08A08F82" w:rsidR="00D06C3E" w:rsidRPr="00F21996" w:rsidRDefault="00D06C3E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4. Kredskontoret</w:t>
            </w:r>
          </w:p>
          <w:p w14:paraId="2779DB02" w14:textId="3FBF5D02" w:rsidR="00D06C3E" w:rsidRDefault="00D06C3E" w:rsidP="00A52D3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Opfølgning på </w:t>
            </w:r>
            <w:r w:rsidRPr="00F21996">
              <w:rPr>
                <w:rFonts w:ascii="Verdana" w:hAnsi="Verdana"/>
              </w:rPr>
              <w:t xml:space="preserve">Kommunalvalget. </w:t>
            </w:r>
          </w:p>
          <w:p w14:paraId="2B5FE2E7" w14:textId="18909535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7DB8CB32" w14:textId="35583F2A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157C0DCB" w14:textId="5329EEED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0ABFCD32" w14:textId="7B2FBB7F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7138EA26" w14:textId="2F7BAD1D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36AD0E5F" w14:textId="77777777" w:rsidR="00B606CD" w:rsidRPr="00F21996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1CB8E6E1" w14:textId="77777777" w:rsidR="00B606CD" w:rsidRDefault="00D06C3E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den grønne omstilling</w:t>
            </w:r>
          </w:p>
          <w:p w14:paraId="084FDED6" w14:textId="77777777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40180AAB" w14:textId="77777777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38ADE3A8" w14:textId="77777777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3BFD3142" w14:textId="020380DF" w:rsidR="00D06C3E" w:rsidRPr="00B606CD" w:rsidRDefault="00D06C3E" w:rsidP="00B606CD">
            <w:pPr>
              <w:rPr>
                <w:rFonts w:ascii="Verdana" w:hAnsi="Verdana"/>
              </w:rPr>
            </w:pPr>
            <w:r w:rsidRPr="00B606CD">
              <w:rPr>
                <w:rFonts w:ascii="Verdana" w:hAnsi="Verdana"/>
              </w:rPr>
              <w:t xml:space="preserve"> </w:t>
            </w:r>
          </w:p>
          <w:p w14:paraId="2800D9D1" w14:textId="77777777" w:rsidR="00D06C3E" w:rsidRDefault="00D06C3E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Julegave til TR</w:t>
            </w:r>
          </w:p>
          <w:p w14:paraId="0060CE86" w14:textId="4BA2D94E" w:rsidR="00D06C3E" w:rsidRDefault="00D06C3E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Personaledag for kredskontoret 20.dec</w:t>
            </w:r>
          </w:p>
          <w:p w14:paraId="41776731" w14:textId="77777777" w:rsidR="00B606CD" w:rsidRDefault="00B606CD" w:rsidP="00B606CD">
            <w:pPr>
              <w:pStyle w:val="Listeafsnit"/>
              <w:rPr>
                <w:rFonts w:ascii="Verdana" w:hAnsi="Verdana"/>
              </w:rPr>
            </w:pPr>
          </w:p>
          <w:p w14:paraId="558E0356" w14:textId="7A3F7697" w:rsidR="00D06C3E" w:rsidRPr="00F21996" w:rsidRDefault="00D06C3E" w:rsidP="00F21996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Orientering og drøftelse vedr. opsigelser på skolerne.</w:t>
            </w:r>
          </w:p>
        </w:tc>
        <w:tc>
          <w:tcPr>
            <w:tcW w:w="4678" w:type="dxa"/>
          </w:tcPr>
          <w:p w14:paraId="7DCDD24C" w14:textId="77777777" w:rsidR="00D06C3E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3B11767" w14:textId="12077A57" w:rsidR="00116D63" w:rsidRDefault="00116D63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KV21. Lone orienterede partiernes skolepolitiske m</w:t>
            </w:r>
            <w:r w:rsidR="00A57E58">
              <w:rPr>
                <w:rFonts w:ascii="Verdana" w:hAnsi="Verdana"/>
                <w:sz w:val="22"/>
                <w:szCs w:val="22"/>
              </w:rPr>
              <w:t>å</w:t>
            </w:r>
            <w:r>
              <w:rPr>
                <w:rFonts w:ascii="Verdana" w:hAnsi="Verdana"/>
                <w:sz w:val="22"/>
                <w:szCs w:val="22"/>
              </w:rPr>
              <w:t>l, som de fremsendt</w:t>
            </w:r>
            <w:r w:rsidR="00CB59DF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 xml:space="preserve"> og som bl</w:t>
            </w:r>
            <w:r w:rsidR="00CB59DF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v b</w:t>
            </w:r>
            <w:r w:rsidR="00CB59DF">
              <w:rPr>
                <w:rFonts w:ascii="Verdana" w:hAnsi="Verdana"/>
                <w:sz w:val="22"/>
                <w:szCs w:val="22"/>
              </w:rPr>
              <w:t>r</w:t>
            </w:r>
            <w:r>
              <w:rPr>
                <w:rFonts w:ascii="Verdana" w:hAnsi="Verdana"/>
                <w:sz w:val="22"/>
                <w:szCs w:val="22"/>
              </w:rPr>
              <w:t xml:space="preserve">agt i </w:t>
            </w:r>
            <w:r w:rsidR="00CB59DF">
              <w:rPr>
                <w:rFonts w:ascii="Verdana" w:hAnsi="Verdana"/>
                <w:sz w:val="22"/>
                <w:szCs w:val="22"/>
              </w:rPr>
              <w:t xml:space="preserve">vores nyhedsbrev, </w:t>
            </w:r>
            <w:r w:rsidR="00A57E58">
              <w:rPr>
                <w:rFonts w:ascii="Verdana" w:hAnsi="Verdana"/>
                <w:sz w:val="22"/>
                <w:szCs w:val="22"/>
              </w:rPr>
              <w:t>og</w:t>
            </w:r>
            <w:r w:rsidR="00CB59DF">
              <w:rPr>
                <w:rFonts w:ascii="Verdana" w:hAnsi="Verdana"/>
                <w:sz w:val="22"/>
                <w:szCs w:val="22"/>
              </w:rPr>
              <w:t xml:space="preserve"> i forbindelse med dialogmøder. Styrelsen skal i løbet af december lave en plan for, hvordan der kommunikeres med politikerne.</w:t>
            </w:r>
          </w:p>
          <w:p w14:paraId="472D47A3" w14:textId="77777777" w:rsidR="00CB59DF" w:rsidRDefault="00CB59DF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3B7A6E90" w14:textId="752483C9" w:rsidR="00CB59DF" w:rsidRDefault="00CB59DF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Grøn omstilling. Lene orienterede om at hun sammen me</w:t>
            </w:r>
            <w:r w:rsidR="00A57E58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 xml:space="preserve"> Gitte har lavet et indlæg til nyhedsbrevet, som forklarer, hvordan DLF kan støtte i forhold til den grønne omstilling.</w:t>
            </w:r>
          </w:p>
          <w:p w14:paraId="3B6FDBA4" w14:textId="45118186" w:rsidR="00CB59DF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Susanne indkøber</w:t>
            </w:r>
          </w:p>
          <w:p w14:paraId="1A6EC3F1" w14:textId="77777777" w:rsidR="00CB59DF" w:rsidRDefault="00CB59DF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Personaledag. Bliver i Zoo Odense. Transport er med det offentlige.</w:t>
            </w:r>
          </w:p>
          <w:p w14:paraId="3EE34489" w14:textId="77777777" w:rsidR="00CB59DF" w:rsidRDefault="00CB59DF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4422E923" w14:textId="3AB7D85D" w:rsidR="00CB59DF" w:rsidRPr="00D06C3E" w:rsidRDefault="00CB59DF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Orientering blev udskudt.</w:t>
            </w:r>
          </w:p>
        </w:tc>
      </w:tr>
      <w:tr w:rsidR="00D06C3E" w:rsidRPr="00F21996" w14:paraId="369DEE7D" w14:textId="77777777" w:rsidTr="00D06C3E">
        <w:tc>
          <w:tcPr>
            <w:tcW w:w="1129" w:type="dxa"/>
          </w:tcPr>
          <w:p w14:paraId="30ECCD0A" w14:textId="77777777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0782CFEE" w14:textId="77777777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C2E4C58" w14:textId="7733ACFF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1480BB75" w14:textId="29A4450E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1DFA03DA" w14:textId="1B728CE7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14943111" w14:textId="142B2707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68506D1" w14:textId="48636082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277A3A3D" w14:textId="1718F5ED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65C23911" w14:textId="77777777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1437EF" w14:textId="07BC9E63" w:rsidR="00D06C3E" w:rsidRDefault="00D06C3E" w:rsidP="00744F9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5. TR arbejdet.</w:t>
            </w:r>
          </w:p>
          <w:p w14:paraId="6A14F2BC" w14:textId="77777777" w:rsidR="00D06C3E" w:rsidRPr="00F21996" w:rsidRDefault="00D06C3E" w:rsidP="00744F9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87FB235" w14:textId="1DEE0B33" w:rsidR="00D06C3E" w:rsidRPr="00F21996" w:rsidRDefault="00D06C3E" w:rsidP="00A52D3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 xml:space="preserve">Opfølgning på TR/AMR møde </w:t>
            </w:r>
            <w:r>
              <w:rPr>
                <w:rFonts w:ascii="Verdana" w:hAnsi="Verdana"/>
              </w:rPr>
              <w:t>22/23</w:t>
            </w:r>
            <w:r w:rsidRPr="00F21996">
              <w:rPr>
                <w:rFonts w:ascii="Verdana" w:hAnsi="Verdana"/>
              </w:rPr>
              <w:t xml:space="preserve">. </w:t>
            </w:r>
            <w:r>
              <w:rPr>
                <w:rFonts w:ascii="Verdana" w:hAnsi="Verdana"/>
              </w:rPr>
              <w:t>nov.</w:t>
            </w:r>
          </w:p>
          <w:p w14:paraId="5A96CE25" w14:textId="1362B10D" w:rsidR="00D06C3E" w:rsidRDefault="00D06C3E" w:rsidP="00F21996">
            <w:pPr>
              <w:rPr>
                <w:rFonts w:ascii="Verdana" w:hAnsi="Verdana"/>
              </w:rPr>
            </w:pPr>
          </w:p>
          <w:p w14:paraId="4C2F0B2D" w14:textId="43CC93D1" w:rsidR="00B606CD" w:rsidRDefault="00B606CD" w:rsidP="00F21996">
            <w:pPr>
              <w:rPr>
                <w:rFonts w:ascii="Verdana" w:hAnsi="Verdana"/>
              </w:rPr>
            </w:pPr>
          </w:p>
          <w:p w14:paraId="1A4F83EE" w14:textId="7785147A" w:rsidR="00B606CD" w:rsidRDefault="00B606CD" w:rsidP="00F21996">
            <w:pPr>
              <w:rPr>
                <w:rFonts w:ascii="Verdana" w:hAnsi="Verdana"/>
              </w:rPr>
            </w:pPr>
          </w:p>
          <w:p w14:paraId="476F966A" w14:textId="1EEA315C" w:rsidR="00B606CD" w:rsidRDefault="00B606CD" w:rsidP="00F21996">
            <w:pPr>
              <w:rPr>
                <w:rFonts w:ascii="Verdana" w:hAnsi="Verdana"/>
              </w:rPr>
            </w:pPr>
          </w:p>
          <w:p w14:paraId="19744987" w14:textId="1D356EE0" w:rsidR="00B606CD" w:rsidRDefault="00B606CD" w:rsidP="00F21996">
            <w:pPr>
              <w:rPr>
                <w:rFonts w:ascii="Verdana" w:hAnsi="Verdana"/>
              </w:rPr>
            </w:pPr>
          </w:p>
          <w:p w14:paraId="25EB4F02" w14:textId="4F42CC14" w:rsidR="00B606CD" w:rsidRDefault="00B606CD" w:rsidP="00F21996">
            <w:pPr>
              <w:rPr>
                <w:rFonts w:ascii="Verdana" w:hAnsi="Verdana"/>
              </w:rPr>
            </w:pPr>
          </w:p>
          <w:p w14:paraId="509BF8A0" w14:textId="0A9DF868" w:rsidR="00B606CD" w:rsidRDefault="00B606CD" w:rsidP="00F21996">
            <w:pPr>
              <w:rPr>
                <w:rFonts w:ascii="Verdana" w:hAnsi="Verdana"/>
              </w:rPr>
            </w:pPr>
          </w:p>
          <w:p w14:paraId="694F5EEF" w14:textId="24F9D6A9" w:rsidR="00B606CD" w:rsidRDefault="00B606CD" w:rsidP="00F21996">
            <w:pPr>
              <w:rPr>
                <w:rFonts w:ascii="Verdana" w:hAnsi="Verdana"/>
              </w:rPr>
            </w:pPr>
          </w:p>
          <w:p w14:paraId="1FACD116" w14:textId="43DDFB9B" w:rsidR="00B606CD" w:rsidRDefault="00B606CD" w:rsidP="00F21996">
            <w:pPr>
              <w:rPr>
                <w:rFonts w:ascii="Verdana" w:hAnsi="Verdana"/>
              </w:rPr>
            </w:pPr>
          </w:p>
          <w:p w14:paraId="360A2F25" w14:textId="77777777" w:rsidR="00B606CD" w:rsidRDefault="00B606CD" w:rsidP="00F21996">
            <w:pPr>
              <w:rPr>
                <w:rFonts w:ascii="Verdana" w:hAnsi="Verdana"/>
              </w:rPr>
            </w:pPr>
          </w:p>
          <w:p w14:paraId="73A00BB1" w14:textId="77777777" w:rsidR="00D06C3E" w:rsidRDefault="00D06C3E" w:rsidP="005630C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5630CE">
              <w:rPr>
                <w:rFonts w:ascii="Verdana" w:hAnsi="Verdana"/>
              </w:rPr>
              <w:lastRenderedPageBreak/>
              <w:t>Opfølgning på TR/leder/forvaltning/kreds på Langeland møde i oktober</w:t>
            </w:r>
          </w:p>
          <w:p w14:paraId="5DED6A61" w14:textId="65FD8A29" w:rsidR="00D06C3E" w:rsidRDefault="00D06C3E" w:rsidP="005630CE">
            <w:pPr>
              <w:pStyle w:val="Listeafsnit"/>
              <w:rPr>
                <w:rFonts w:ascii="Verdana" w:hAnsi="Verdana"/>
              </w:rPr>
            </w:pPr>
          </w:p>
          <w:p w14:paraId="4AAA2AD9" w14:textId="77777777" w:rsidR="00B606CD" w:rsidRPr="005630CE" w:rsidRDefault="00B606CD" w:rsidP="005630CE">
            <w:pPr>
              <w:pStyle w:val="Listeafsnit"/>
              <w:rPr>
                <w:rFonts w:ascii="Verdana" w:hAnsi="Verdana"/>
              </w:rPr>
            </w:pPr>
          </w:p>
          <w:p w14:paraId="0AE66F64" w14:textId="5BCCD5B8" w:rsidR="00D06C3E" w:rsidRDefault="00D06C3E" w:rsidP="005630C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H-MED Svendborg.</w:t>
            </w:r>
            <w:r w:rsidRPr="00867224">
              <w:rPr>
                <w:rFonts w:ascii="Verdana" w:hAnsi="Verdana"/>
              </w:rPr>
              <w:t xml:space="preserve"> </w:t>
            </w:r>
            <w:r w:rsidRPr="00867224">
              <w:rPr>
                <w:rFonts w:ascii="Verdana" w:hAnsi="Verdana"/>
                <w:color w:val="000000"/>
              </w:rPr>
              <w:t>Dialog og kontaktmodellen i Svendborg - orientering omkring evalueringsprocessen.</w:t>
            </w:r>
            <w:r>
              <w:rPr>
                <w:rFonts w:ascii="Verdana" w:hAnsi="Verdana"/>
                <w:color w:val="000000"/>
              </w:rPr>
              <w:t xml:space="preserve"> (sygepolitikken)</w:t>
            </w:r>
          </w:p>
          <w:p w14:paraId="0179C663" w14:textId="77777777" w:rsidR="00D06C3E" w:rsidRPr="005630CE" w:rsidRDefault="00D06C3E" w:rsidP="005630CE">
            <w:pPr>
              <w:pStyle w:val="Listeafsnit"/>
              <w:rPr>
                <w:rFonts w:ascii="Verdana" w:hAnsi="Verdana"/>
              </w:rPr>
            </w:pPr>
          </w:p>
          <w:p w14:paraId="2B94AB3B" w14:textId="503C47B5" w:rsidR="00D06C3E" w:rsidRPr="00D26CB9" w:rsidRDefault="00D06C3E" w:rsidP="005630C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8E34D8">
              <w:rPr>
                <w:rFonts w:ascii="Verdana" w:hAnsi="Verdana"/>
                <w:color w:val="000000"/>
              </w:rPr>
              <w:t xml:space="preserve">Vores TR-dag til Kbh. d. 31/3-2022 </w:t>
            </w:r>
            <w:r>
              <w:rPr>
                <w:rFonts w:ascii="Verdana" w:hAnsi="Verdana"/>
                <w:color w:val="000000"/>
              </w:rPr>
              <w:t>–</w:t>
            </w:r>
            <w:r w:rsidRPr="008E34D8">
              <w:rPr>
                <w:rFonts w:ascii="Verdana" w:hAnsi="Verdana"/>
                <w:color w:val="000000"/>
              </w:rPr>
              <w:t xml:space="preserve"> orientering</w:t>
            </w:r>
          </w:p>
          <w:p w14:paraId="3397D035" w14:textId="77777777" w:rsidR="00D06C3E" w:rsidRPr="00D26CB9" w:rsidRDefault="00D06C3E" w:rsidP="00D26CB9">
            <w:pPr>
              <w:pStyle w:val="Listeafsnit"/>
              <w:rPr>
                <w:rFonts w:ascii="Verdana" w:hAnsi="Verdana"/>
              </w:rPr>
            </w:pPr>
          </w:p>
          <w:p w14:paraId="1072F7DB" w14:textId="03B5DA8A" w:rsidR="00D06C3E" w:rsidRDefault="00D06C3E" w:rsidP="005630C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Indholdsdrøftelse vedr. </w:t>
            </w:r>
            <w:r w:rsidRPr="00D26CB9">
              <w:rPr>
                <w:rFonts w:ascii="Verdana" w:hAnsi="Verdana"/>
              </w:rPr>
              <w:t>A20 møde feb. i Sve</w:t>
            </w:r>
            <w:r>
              <w:rPr>
                <w:rFonts w:ascii="Verdana" w:hAnsi="Verdana"/>
              </w:rPr>
              <w:t>ndborg.</w:t>
            </w:r>
          </w:p>
          <w:p w14:paraId="3A790F76" w14:textId="77777777" w:rsidR="00D06C3E" w:rsidRPr="00D26CB9" w:rsidRDefault="00D06C3E" w:rsidP="00D26CB9">
            <w:pPr>
              <w:pStyle w:val="Listeafsnit"/>
              <w:rPr>
                <w:rFonts w:ascii="Verdana" w:hAnsi="Verdana"/>
              </w:rPr>
            </w:pPr>
          </w:p>
          <w:p w14:paraId="728D86CB" w14:textId="01E4DBA9" w:rsidR="00D06C3E" w:rsidRPr="00D26CB9" w:rsidRDefault="00D06C3E" w:rsidP="005630CE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Opfølgning på TR/lederdag i Svendborg i oktober</w:t>
            </w:r>
          </w:p>
          <w:p w14:paraId="454C0D5E" w14:textId="77777777" w:rsidR="00D06C3E" w:rsidRPr="00D26CB9" w:rsidRDefault="00D06C3E" w:rsidP="005630CE">
            <w:pPr>
              <w:pStyle w:val="Listeafsnit"/>
              <w:rPr>
                <w:rFonts w:ascii="Verdana" w:hAnsi="Verdana"/>
              </w:rPr>
            </w:pPr>
          </w:p>
          <w:p w14:paraId="1BF006C7" w14:textId="77777777" w:rsidR="00D06C3E" w:rsidRPr="00D26CB9" w:rsidRDefault="00D06C3E" w:rsidP="005630CE">
            <w:pPr>
              <w:rPr>
                <w:rFonts w:ascii="Verdana" w:hAnsi="Verdana"/>
              </w:rPr>
            </w:pPr>
          </w:p>
          <w:p w14:paraId="6A81D89A" w14:textId="77777777" w:rsidR="00D06C3E" w:rsidRPr="00D26CB9" w:rsidRDefault="00D06C3E" w:rsidP="005630CE">
            <w:pPr>
              <w:rPr>
                <w:rFonts w:ascii="Verdana" w:hAnsi="Verdana"/>
              </w:rPr>
            </w:pPr>
          </w:p>
          <w:p w14:paraId="7500D173" w14:textId="77777777" w:rsidR="00D06C3E" w:rsidRPr="00D26CB9" w:rsidRDefault="00D06C3E" w:rsidP="005630CE">
            <w:pPr>
              <w:rPr>
                <w:rFonts w:ascii="Verdana" w:hAnsi="Verdana"/>
              </w:rPr>
            </w:pPr>
          </w:p>
          <w:p w14:paraId="1FA1B566" w14:textId="125F81BC" w:rsidR="00D06C3E" w:rsidRPr="00D26CB9" w:rsidRDefault="00D06C3E" w:rsidP="005630CE">
            <w:pPr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14:paraId="682AC3F4" w14:textId="77777777" w:rsidR="00D06C3E" w:rsidRDefault="00D06C3E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2D7DB925" w14:textId="77777777" w:rsidR="00CB59DF" w:rsidRDefault="00CB59DF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5F78F490" w14:textId="77777777" w:rsidR="00A57E58" w:rsidRDefault="00CB59DF" w:rsidP="001B4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TR/AMR </w:t>
            </w:r>
            <w:r w:rsidR="00A57E58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>møde</w:t>
            </w:r>
            <w:r w:rsidR="00221381">
              <w:rPr>
                <w:rFonts w:ascii="Verdana" w:hAnsi="Verdana"/>
                <w:sz w:val="22"/>
                <w:szCs w:val="22"/>
              </w:rPr>
              <w:t>. Lone finder det vigtigt at opgaveoversigterne bliver registreret i DLF</w:t>
            </w:r>
            <w:r w:rsidR="00A57E58">
              <w:rPr>
                <w:rFonts w:ascii="Verdana" w:hAnsi="Verdana"/>
                <w:sz w:val="22"/>
                <w:szCs w:val="22"/>
              </w:rPr>
              <w:t>’</w:t>
            </w:r>
            <w:r w:rsidR="00221381">
              <w:rPr>
                <w:rFonts w:ascii="Verdana" w:hAnsi="Verdana"/>
                <w:sz w:val="22"/>
                <w:szCs w:val="22"/>
              </w:rPr>
              <w:t>s registreringssystem. Lone tager de drøftede vanskeligheder om</w:t>
            </w:r>
            <w:r w:rsidR="00A57E58">
              <w:rPr>
                <w:rFonts w:ascii="Verdana" w:hAnsi="Verdana"/>
                <w:sz w:val="22"/>
                <w:szCs w:val="22"/>
              </w:rPr>
              <w:t xml:space="preserve"> registreringen</w:t>
            </w:r>
            <w:r w:rsidR="00221381">
              <w:rPr>
                <w:rFonts w:ascii="Verdana" w:hAnsi="Verdana"/>
                <w:sz w:val="22"/>
                <w:szCs w:val="22"/>
              </w:rPr>
              <w:t xml:space="preserve"> med </w:t>
            </w:r>
            <w:r w:rsidR="00A57E58">
              <w:rPr>
                <w:rFonts w:ascii="Verdana" w:hAnsi="Verdana"/>
                <w:sz w:val="22"/>
                <w:szCs w:val="22"/>
              </w:rPr>
              <w:t xml:space="preserve">til </w:t>
            </w:r>
            <w:r w:rsidR="00221381">
              <w:rPr>
                <w:rFonts w:ascii="Verdana" w:hAnsi="Verdana"/>
                <w:sz w:val="22"/>
                <w:szCs w:val="22"/>
              </w:rPr>
              <w:t>DLF centralt. Styrelsen afviste at en del af næste TR</w:t>
            </w:r>
            <w:r w:rsidR="00A57E58">
              <w:rPr>
                <w:rFonts w:ascii="Verdana" w:hAnsi="Verdana"/>
                <w:sz w:val="22"/>
                <w:szCs w:val="22"/>
              </w:rPr>
              <w:t>-</w:t>
            </w:r>
            <w:r w:rsidR="00221381">
              <w:rPr>
                <w:rFonts w:ascii="Verdana" w:hAnsi="Verdana"/>
                <w:sz w:val="22"/>
                <w:szCs w:val="22"/>
              </w:rPr>
              <w:t xml:space="preserve"> møde kan bruges til at interviewe udvalgte TR. </w:t>
            </w:r>
          </w:p>
          <w:p w14:paraId="12BC6DFE" w14:textId="49A6BB3C" w:rsidR="00221381" w:rsidRDefault="00221381" w:rsidP="001B4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Det blev besluttet at holde mini TR møder for mindre grupper af TR i løbet af januar og februar</w:t>
            </w:r>
            <w:r w:rsidR="00A57E58">
              <w:rPr>
                <w:rFonts w:ascii="Verdana" w:hAnsi="Verdana"/>
                <w:sz w:val="22"/>
                <w:szCs w:val="22"/>
              </w:rPr>
              <w:t xml:space="preserve"> vedr. skoleplan og budgetter.</w:t>
            </w:r>
          </w:p>
          <w:p w14:paraId="29B511E8" w14:textId="77777777" w:rsidR="00221381" w:rsidRDefault="00221381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58655942" w14:textId="129B2C42" w:rsidR="00221381" w:rsidRDefault="00221381" w:rsidP="001B4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TR/leder/forvaltning/kreds på Langeland</w:t>
            </w:r>
            <w:r w:rsidR="00B606CD">
              <w:rPr>
                <w:rFonts w:ascii="Verdana" w:hAnsi="Verdana"/>
                <w:sz w:val="22"/>
                <w:szCs w:val="22"/>
              </w:rPr>
              <w:t xml:space="preserve"> forløb meget </w:t>
            </w:r>
            <w:r>
              <w:rPr>
                <w:rFonts w:ascii="Verdana" w:hAnsi="Verdana"/>
                <w:sz w:val="22"/>
                <w:szCs w:val="22"/>
              </w:rPr>
              <w:t>positivt</w:t>
            </w:r>
            <w:r w:rsidR="00B606CD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 xml:space="preserve"> Der blev </w:t>
            </w:r>
            <w:r w:rsidR="00B606CD">
              <w:rPr>
                <w:rFonts w:ascii="Verdana" w:hAnsi="Verdana"/>
                <w:sz w:val="22"/>
                <w:szCs w:val="22"/>
              </w:rPr>
              <w:t>bl.a. viden delt</w:t>
            </w:r>
            <w:r>
              <w:rPr>
                <w:rFonts w:ascii="Verdana" w:hAnsi="Verdana"/>
                <w:sz w:val="22"/>
                <w:szCs w:val="22"/>
              </w:rPr>
              <w:t xml:space="preserve"> omkring, hvordan samarbejdet mellem TR og leder foregik på skolerne</w:t>
            </w:r>
          </w:p>
          <w:p w14:paraId="340469FB" w14:textId="28629E92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6A6A1F74" w14:textId="303197C8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H-Med udskudt til næste møde.</w:t>
            </w:r>
          </w:p>
          <w:p w14:paraId="3D450AA5" w14:textId="77777777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169B9B6D" w14:textId="77777777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09431173" w14:textId="77777777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609CC4A7" w14:textId="77777777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6C064439" w14:textId="77777777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4E84E616" w14:textId="77777777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32A37014" w14:textId="77777777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5065F91E" w14:textId="5B7BACDD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</w:t>
            </w:r>
            <w:r w:rsidR="00B606CD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 dag udskudt til næst møde.</w:t>
            </w:r>
          </w:p>
          <w:p w14:paraId="08F6D15D" w14:textId="7FCA88C4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17EDB8F2" w14:textId="716A9CA3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Indholdsdrøftelser udskudt.</w:t>
            </w:r>
          </w:p>
          <w:p w14:paraId="22081B5E" w14:textId="430F8848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45EC03E7" w14:textId="0A5E9548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69918EE5" w14:textId="77777777" w:rsidR="00B606CD" w:rsidRDefault="00B606CD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49F321EA" w14:textId="03C053B9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Opfølgning på TR/lederdag i Svendborg. Styrelsen drøftede den afholdt dag.</w:t>
            </w:r>
          </w:p>
          <w:p w14:paraId="045883A7" w14:textId="52BF4DEC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101D2FAD" w14:textId="77777777" w:rsidR="009F17B1" w:rsidRDefault="009F17B1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06C0D26F" w14:textId="77777777" w:rsidR="00221381" w:rsidRDefault="00221381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24C2C54F" w14:textId="77777777" w:rsidR="00221381" w:rsidRDefault="00221381" w:rsidP="001B4A22">
            <w:pPr>
              <w:rPr>
                <w:rFonts w:ascii="Verdana" w:hAnsi="Verdana"/>
                <w:sz w:val="22"/>
                <w:szCs w:val="22"/>
              </w:rPr>
            </w:pPr>
          </w:p>
          <w:p w14:paraId="611D8720" w14:textId="31954885" w:rsidR="00CB59DF" w:rsidRPr="00D06C3E" w:rsidRDefault="00221381" w:rsidP="001B4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06C3E" w:rsidRPr="00F21996" w14:paraId="3D6D688D" w14:textId="77777777" w:rsidTr="00D06C3E">
        <w:tc>
          <w:tcPr>
            <w:tcW w:w="1129" w:type="dxa"/>
          </w:tcPr>
          <w:p w14:paraId="3169532D" w14:textId="77777777" w:rsidR="00D06C3E" w:rsidRPr="00F21996" w:rsidRDefault="00D06C3E" w:rsidP="007E5D9D">
            <w:pPr>
              <w:rPr>
                <w:rFonts w:ascii="Verdana" w:hAnsi="Verdana"/>
                <w:sz w:val="22"/>
                <w:szCs w:val="22"/>
              </w:rPr>
            </w:pPr>
          </w:p>
          <w:p w14:paraId="30A8A5A3" w14:textId="77777777" w:rsidR="00D06C3E" w:rsidRPr="00F21996" w:rsidRDefault="00D06C3E" w:rsidP="007E5D9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E73235" w14:textId="508E6043" w:rsidR="00D06C3E" w:rsidRPr="00F21996" w:rsidRDefault="00D06C3E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6. Kort orientering om Covid-19</w:t>
            </w:r>
          </w:p>
          <w:p w14:paraId="507E0CD8" w14:textId="24D75199" w:rsidR="00D06C3E" w:rsidRPr="00F21996" w:rsidRDefault="00D06C3E" w:rsidP="007E5D9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0EBFA266" w14:textId="523318D0" w:rsidR="00D06C3E" w:rsidRPr="00F21996" w:rsidRDefault="009F17B1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Styrelsen besluttede at anbefalingerne fra UVM skal sendes ud til skolerne.</w:t>
            </w:r>
          </w:p>
        </w:tc>
      </w:tr>
      <w:tr w:rsidR="00D06C3E" w:rsidRPr="00F21996" w14:paraId="6C08EE87" w14:textId="77777777" w:rsidTr="00D06C3E">
        <w:tc>
          <w:tcPr>
            <w:tcW w:w="1129" w:type="dxa"/>
          </w:tcPr>
          <w:p w14:paraId="07A3E949" w14:textId="77777777" w:rsidR="00D06C3E" w:rsidRPr="00F21996" w:rsidRDefault="00D06C3E" w:rsidP="001646E2">
            <w:pPr>
              <w:rPr>
                <w:rFonts w:ascii="Verdana" w:hAnsi="Verdana"/>
                <w:sz w:val="22"/>
                <w:szCs w:val="22"/>
              </w:rPr>
            </w:pPr>
          </w:p>
          <w:p w14:paraId="69522CAB" w14:textId="77777777" w:rsidR="00D06C3E" w:rsidRPr="00F21996" w:rsidRDefault="00D06C3E" w:rsidP="001646E2">
            <w:pPr>
              <w:rPr>
                <w:rFonts w:ascii="Verdana" w:hAnsi="Verdana"/>
                <w:sz w:val="22"/>
                <w:szCs w:val="22"/>
              </w:rPr>
            </w:pPr>
          </w:p>
          <w:p w14:paraId="65373D3D" w14:textId="320EA089" w:rsidR="00D06C3E" w:rsidRPr="00F21996" w:rsidRDefault="00D06C3E" w:rsidP="001646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B5F3BF7" w14:textId="77777777" w:rsidR="00D06C3E" w:rsidRPr="00F21996" w:rsidRDefault="00D06C3E" w:rsidP="00C01ECD">
            <w:pPr>
              <w:rPr>
                <w:rFonts w:ascii="Verdana" w:hAnsi="Verdana"/>
                <w:sz w:val="22"/>
                <w:szCs w:val="22"/>
              </w:rPr>
            </w:pPr>
          </w:p>
          <w:p w14:paraId="562EDDF3" w14:textId="77777777" w:rsidR="00D06C3E" w:rsidRDefault="00D06C3E" w:rsidP="00C01EC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8. Skolepolitisk arbejde</w:t>
            </w:r>
          </w:p>
          <w:p w14:paraId="1105259C" w14:textId="77777777" w:rsidR="00D06C3E" w:rsidRPr="00D26CB9" w:rsidRDefault="00D06C3E" w:rsidP="008E34D8">
            <w:pPr>
              <w:pStyle w:val="Listeafsnit"/>
              <w:numPr>
                <w:ilvl w:val="0"/>
                <w:numId w:val="11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Mangfoldige læringsmiljøer</w:t>
            </w:r>
          </w:p>
          <w:p w14:paraId="133538AF" w14:textId="34ED5C92" w:rsidR="00D06C3E" w:rsidRPr="008E34D8" w:rsidRDefault="00D06C3E" w:rsidP="00D26CB9">
            <w:pPr>
              <w:pStyle w:val="Listeafsnit"/>
              <w:rPr>
                <w:rFonts w:ascii="Verdana" w:hAnsi="Verdana"/>
                <w:b/>
                <w:bCs/>
              </w:rPr>
            </w:pPr>
          </w:p>
        </w:tc>
        <w:tc>
          <w:tcPr>
            <w:tcW w:w="4678" w:type="dxa"/>
          </w:tcPr>
          <w:p w14:paraId="2DDEC7E5" w14:textId="77777777" w:rsidR="00D06C3E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6C96BA0E" w14:textId="77777777" w:rsidR="009F17B1" w:rsidRDefault="009F17B1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7BCC5E26" w14:textId="2D45914E" w:rsidR="009F17B1" w:rsidRPr="00F21996" w:rsidRDefault="009F17B1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Behandlet tidligere under budget.</w:t>
            </w:r>
          </w:p>
        </w:tc>
      </w:tr>
      <w:tr w:rsidR="00D06C3E" w:rsidRPr="00F21996" w14:paraId="286A66B2" w14:textId="77777777" w:rsidTr="00D06C3E">
        <w:tc>
          <w:tcPr>
            <w:tcW w:w="1129" w:type="dxa"/>
          </w:tcPr>
          <w:p w14:paraId="2DB390A7" w14:textId="4C12F19B" w:rsidR="00D06C3E" w:rsidRPr="00F21996" w:rsidRDefault="00D06C3E" w:rsidP="001646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4C62865" w14:textId="48A4E4F1" w:rsidR="00D06C3E" w:rsidRDefault="00D06C3E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9. Særlige medlemsgrupper</w:t>
            </w:r>
          </w:p>
          <w:p w14:paraId="78EFDB32" w14:textId="4221408F" w:rsidR="00D06C3E" w:rsidRPr="00D1576E" w:rsidRDefault="00D06C3E" w:rsidP="00D1576E">
            <w:pPr>
              <w:pStyle w:val="Listeafsnit"/>
              <w:numPr>
                <w:ilvl w:val="0"/>
                <w:numId w:val="11"/>
              </w:numPr>
              <w:rPr>
                <w:rFonts w:ascii="Verdana" w:hAnsi="Verdana"/>
              </w:rPr>
            </w:pPr>
            <w:r w:rsidRPr="00D1576E">
              <w:rPr>
                <w:rFonts w:ascii="Verdana" w:hAnsi="Verdana"/>
              </w:rPr>
              <w:t>Opfølgning i forhold til kongressen</w:t>
            </w:r>
          </w:p>
          <w:p w14:paraId="5CC127D0" w14:textId="4ECC0F25" w:rsidR="00D06C3E" w:rsidRPr="00F21996" w:rsidRDefault="00D06C3E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A62D708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79214BE6" w14:textId="1023D9AF" w:rsidR="00D06C3E" w:rsidRPr="00F21996" w:rsidRDefault="009F17B1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Udskudt.</w:t>
            </w:r>
          </w:p>
        </w:tc>
      </w:tr>
      <w:tr w:rsidR="00D06C3E" w:rsidRPr="00F21996" w14:paraId="7E880A0E" w14:textId="77777777" w:rsidTr="00D06C3E">
        <w:tc>
          <w:tcPr>
            <w:tcW w:w="1129" w:type="dxa"/>
          </w:tcPr>
          <w:p w14:paraId="14F27FE7" w14:textId="0DCB928A" w:rsidR="00D06C3E" w:rsidRPr="00F21996" w:rsidRDefault="00D06C3E" w:rsidP="001646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7A76C2" w14:textId="105CCD34" w:rsidR="00D06C3E" w:rsidRPr="00F21996" w:rsidRDefault="00D06C3E" w:rsidP="00FA7BF3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 xml:space="preserve">10. 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 xml:space="preserve">Det forpligtende kredssamarbejde, alle områder. </w:t>
            </w:r>
          </w:p>
          <w:p w14:paraId="349CEE63" w14:textId="627319D0" w:rsidR="00D06C3E" w:rsidRPr="00F21996" w:rsidRDefault="00D06C3E" w:rsidP="00F21996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ønsker vi at det forpligtende samarbejde på Fyn skal udvikle sig? Hvilken funktion skal de forskellige Fora have?</w:t>
            </w:r>
          </w:p>
          <w:p w14:paraId="3B89A33A" w14:textId="7DE651EC" w:rsidR="00D06C3E" w:rsidRPr="00F21996" w:rsidRDefault="00D06C3E" w:rsidP="00F2199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C595377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71385A1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7895B6C3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1D24D29" w14:textId="22FA54D8" w:rsidR="00D06C3E" w:rsidRPr="00F21996" w:rsidRDefault="009F17B1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Udskudt</w:t>
            </w:r>
          </w:p>
        </w:tc>
      </w:tr>
      <w:tr w:rsidR="00D06C3E" w:rsidRPr="00F21996" w14:paraId="21652F58" w14:textId="77777777" w:rsidTr="00D06C3E">
        <w:tc>
          <w:tcPr>
            <w:tcW w:w="1129" w:type="dxa"/>
          </w:tcPr>
          <w:p w14:paraId="43F6B2BF" w14:textId="55F8D855" w:rsidR="00D06C3E" w:rsidRPr="00F21996" w:rsidRDefault="00D06C3E" w:rsidP="00F711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34265F" w14:textId="12C37B6F" w:rsidR="00D06C3E" w:rsidRPr="00F21996" w:rsidRDefault="00D06C3E" w:rsidP="0030017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 xml:space="preserve">11. </w:t>
            </w: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Overenskomst/arbejdstid/-kommunerne.</w:t>
            </w:r>
          </w:p>
          <w:p w14:paraId="7063156E" w14:textId="19A1ED01" w:rsidR="00D06C3E" w:rsidRDefault="00D06C3E" w:rsidP="00867224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Opfølgning på </w:t>
            </w:r>
            <w:r w:rsidRPr="00F21996">
              <w:rPr>
                <w:rFonts w:ascii="Verdana" w:hAnsi="Verdana"/>
              </w:rPr>
              <w:t>Lønforhandlinger Langeland</w:t>
            </w:r>
            <w:r>
              <w:rPr>
                <w:rFonts w:ascii="Verdana" w:hAnsi="Verdana"/>
              </w:rPr>
              <w:t xml:space="preserve"> d. 25. nov.</w:t>
            </w:r>
          </w:p>
          <w:p w14:paraId="6F12A255" w14:textId="5C2FCFEE" w:rsidR="00D06C3E" w:rsidRDefault="00D06C3E" w:rsidP="00867224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Opfølgning på Strategi seminar d. 27. og 28 september</w:t>
            </w:r>
          </w:p>
          <w:p w14:paraId="3148C05E" w14:textId="6E71B1E2" w:rsidR="00D06C3E" w:rsidRDefault="00D06C3E" w:rsidP="00867224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A20 Ærø. Indholdsdrøftelse</w:t>
            </w:r>
          </w:p>
          <w:p w14:paraId="1AC22264" w14:textId="4D816148" w:rsidR="00D06C3E" w:rsidRDefault="00D06C3E" w:rsidP="00867224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Ærø lokallønsforhandlinger. I får også et kort oplæg om lønsammensætningen på Ærø.</w:t>
            </w:r>
          </w:p>
          <w:p w14:paraId="31A0BA28" w14:textId="77777777" w:rsidR="00D06C3E" w:rsidRPr="00F21996" w:rsidRDefault="00D06C3E" w:rsidP="00867224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>Arbejdet med opgaveoversigter</w:t>
            </w:r>
          </w:p>
          <w:p w14:paraId="777DD6A7" w14:textId="77777777" w:rsidR="00D06C3E" w:rsidRPr="00F21996" w:rsidRDefault="00D06C3E" w:rsidP="00867224">
            <w:pPr>
              <w:pStyle w:val="Listeafsnit"/>
              <w:numPr>
                <w:ilvl w:val="0"/>
                <w:numId w:val="5"/>
              </w:numPr>
              <w:rPr>
                <w:rFonts w:ascii="Verdana" w:hAnsi="Verdana"/>
              </w:rPr>
            </w:pPr>
          </w:p>
          <w:p w14:paraId="234A2C87" w14:textId="77777777" w:rsidR="00D06C3E" w:rsidRPr="00F21996" w:rsidRDefault="00D06C3E" w:rsidP="00F71120">
            <w:pPr>
              <w:pStyle w:val="Listeafsnit"/>
              <w:rPr>
                <w:rFonts w:ascii="Verdana" w:hAnsi="Verdana"/>
              </w:rPr>
            </w:pPr>
          </w:p>
          <w:p w14:paraId="6DB0F44F" w14:textId="4FBFBA8E" w:rsidR="00D06C3E" w:rsidRPr="00F21996" w:rsidRDefault="00D06C3E" w:rsidP="005630CE">
            <w:pPr>
              <w:pStyle w:val="Listeafsnit"/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14:paraId="2A1D3A7D" w14:textId="77777777" w:rsidR="00D06C3E" w:rsidRDefault="00D06C3E" w:rsidP="0030017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1CC2933E" w14:textId="77777777" w:rsidR="009F17B1" w:rsidRDefault="009F17B1" w:rsidP="0030017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39021DFE" w14:textId="77777777" w:rsidR="009F17B1" w:rsidRDefault="009F17B1" w:rsidP="0030017B">
            <w:pPr>
              <w:rPr>
                <w:rFonts w:ascii="Verdana" w:hAnsi="Verdana"/>
                <w:sz w:val="22"/>
                <w:szCs w:val="22"/>
              </w:rPr>
            </w:pPr>
            <w:r w:rsidRPr="00E105F6">
              <w:rPr>
                <w:rFonts w:ascii="Verdana" w:hAnsi="Verdana"/>
                <w:sz w:val="22"/>
                <w:szCs w:val="22"/>
              </w:rPr>
              <w:t>Lone</w:t>
            </w:r>
            <w:r w:rsidR="00E105F6" w:rsidRPr="00E105F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105F6">
              <w:rPr>
                <w:rFonts w:ascii="Verdana" w:hAnsi="Verdana"/>
                <w:sz w:val="22"/>
                <w:szCs w:val="22"/>
              </w:rPr>
              <w:t>orienterede om lønforhandlingerne på Langeland.</w:t>
            </w:r>
            <w:r w:rsidR="00E105F6" w:rsidRPr="00E105F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105F6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03892E4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507E1088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030EE2A0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Udskudt</w:t>
            </w:r>
          </w:p>
          <w:p w14:paraId="6D3ACA42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33C45B4B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013FB801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Udskudt</w:t>
            </w:r>
          </w:p>
          <w:p w14:paraId="47C2856F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Udskudt</w:t>
            </w:r>
          </w:p>
          <w:p w14:paraId="05C1B2F3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1AB9BE2F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3FA69AFF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71280D02" w14:textId="77777777" w:rsidR="00B606CD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</w:p>
          <w:p w14:paraId="389966D2" w14:textId="7B5590E2" w:rsidR="00B606CD" w:rsidRPr="00E105F6" w:rsidRDefault="00B606CD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Kort orientering</w:t>
            </w:r>
          </w:p>
        </w:tc>
      </w:tr>
      <w:tr w:rsidR="00D06C3E" w:rsidRPr="00F21996" w14:paraId="5006F38B" w14:textId="77777777" w:rsidTr="00D06C3E">
        <w:tc>
          <w:tcPr>
            <w:tcW w:w="1129" w:type="dxa"/>
          </w:tcPr>
          <w:p w14:paraId="1AC73907" w14:textId="5A203F33" w:rsidR="00D06C3E" w:rsidRPr="00F21996" w:rsidRDefault="00D06C3E" w:rsidP="00F711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E384E7" w14:textId="77777777" w:rsidR="00D06C3E" w:rsidRPr="00F21996" w:rsidRDefault="00D06C3E" w:rsidP="007E5D9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996">
              <w:rPr>
                <w:rFonts w:ascii="Verdana" w:hAnsi="Verdana"/>
                <w:b/>
                <w:bCs/>
                <w:sz w:val="22"/>
                <w:szCs w:val="22"/>
              </w:rPr>
              <w:t>12. Kommunikation</w:t>
            </w:r>
          </w:p>
          <w:p w14:paraId="6D936E22" w14:textId="2213B0CD" w:rsidR="00D06C3E" w:rsidRPr="00F21996" w:rsidRDefault="00D06C3E" w:rsidP="00F71120">
            <w:pPr>
              <w:pStyle w:val="Listeafsnit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F21996">
              <w:rPr>
                <w:rFonts w:ascii="Verdana" w:hAnsi="Verdana"/>
              </w:rPr>
              <w:t xml:space="preserve">Nyhedsbrev </w:t>
            </w:r>
            <w:r>
              <w:rPr>
                <w:rFonts w:ascii="Verdana" w:hAnsi="Verdana"/>
              </w:rPr>
              <w:t xml:space="preserve">dec. </w:t>
            </w:r>
            <w:r w:rsidRPr="00F21996">
              <w:rPr>
                <w:rFonts w:ascii="Verdana" w:hAnsi="Verdana"/>
              </w:rPr>
              <w:t>2021</w:t>
            </w:r>
          </w:p>
          <w:p w14:paraId="7B5BD7AE" w14:textId="06AB860A" w:rsidR="00D06C3E" w:rsidRPr="00EB16C3" w:rsidRDefault="00D06C3E" w:rsidP="00EB16C3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</w:rPr>
            </w:pPr>
          </w:p>
        </w:tc>
        <w:tc>
          <w:tcPr>
            <w:tcW w:w="4678" w:type="dxa"/>
          </w:tcPr>
          <w:p w14:paraId="622C7119" w14:textId="77777777" w:rsidR="00B606CD" w:rsidRDefault="00B606CD" w:rsidP="007E5D9D">
            <w:pPr>
              <w:rPr>
                <w:rFonts w:ascii="Verdana" w:hAnsi="Verdana"/>
                <w:sz w:val="22"/>
                <w:szCs w:val="22"/>
              </w:rPr>
            </w:pPr>
          </w:p>
          <w:p w14:paraId="00E45512" w14:textId="1CA4325A" w:rsidR="00D06C3E" w:rsidRPr="00E105F6" w:rsidRDefault="00E105F6" w:rsidP="007E5D9D">
            <w:pPr>
              <w:rPr>
                <w:rFonts w:ascii="Verdana" w:hAnsi="Verdana"/>
                <w:sz w:val="22"/>
                <w:szCs w:val="22"/>
              </w:rPr>
            </w:pPr>
            <w:r w:rsidRPr="00E105F6">
              <w:rPr>
                <w:rFonts w:ascii="Verdana" w:hAnsi="Verdana"/>
                <w:sz w:val="22"/>
                <w:szCs w:val="22"/>
              </w:rPr>
              <w:t>Susanne skriver noget om lærere som skifter job</w:t>
            </w:r>
          </w:p>
          <w:p w14:paraId="6C215B7C" w14:textId="77777777" w:rsidR="00E105F6" w:rsidRDefault="00E105F6" w:rsidP="007E5D9D">
            <w:pPr>
              <w:rPr>
                <w:rFonts w:ascii="Verdana" w:hAnsi="Verdana"/>
                <w:sz w:val="22"/>
                <w:szCs w:val="22"/>
              </w:rPr>
            </w:pPr>
          </w:p>
          <w:p w14:paraId="28CB31EA" w14:textId="3E8729A5" w:rsidR="00E105F6" w:rsidRPr="00E105F6" w:rsidRDefault="00E105F6" w:rsidP="007E5D9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Lene forslog at der skrives noget om vigtige ord i A20</w:t>
            </w:r>
          </w:p>
        </w:tc>
      </w:tr>
      <w:tr w:rsidR="00D06C3E" w:rsidRPr="00F21996" w14:paraId="193F8D0F" w14:textId="77777777" w:rsidTr="00D06C3E">
        <w:tc>
          <w:tcPr>
            <w:tcW w:w="1129" w:type="dxa"/>
          </w:tcPr>
          <w:p w14:paraId="35B9EF44" w14:textId="525B8BB7" w:rsidR="00D06C3E" w:rsidRPr="00F21996" w:rsidRDefault="00D06C3E" w:rsidP="00F711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D3293E5" w14:textId="39900007" w:rsidR="00D06C3E" w:rsidRDefault="00D06C3E" w:rsidP="00EB16C3">
            <w:pPr>
              <w:rPr>
                <w:rFonts w:ascii="Verdana" w:hAnsi="Verdana"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>13. Regnskab og budget.</w:t>
            </w:r>
          </w:p>
          <w:p w14:paraId="645DF01F" w14:textId="4D179F72" w:rsidR="00D06C3E" w:rsidRPr="00EB16C3" w:rsidRDefault="00D06C3E" w:rsidP="00EB16C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 henvendelsen fra pensionistgruppen.</w:t>
            </w:r>
          </w:p>
          <w:p w14:paraId="1BB70F06" w14:textId="2B2F6FA3" w:rsidR="00D06C3E" w:rsidRPr="00F21996" w:rsidRDefault="00D06C3E" w:rsidP="00166D3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79A639D" w14:textId="1C3867F7" w:rsidR="00D06C3E" w:rsidRPr="00F21996" w:rsidRDefault="00E105F6" w:rsidP="007E5D9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Styrelsen afviste, en forespørgsel fra seniorerne, om at ikke brugte midler fra budgettet 2021 kunne overføres til næste års budget</w:t>
            </w:r>
            <w:r w:rsidR="00B606CD">
              <w:rPr>
                <w:rFonts w:ascii="Verdana" w:hAnsi="Verdana"/>
                <w:sz w:val="22"/>
                <w:szCs w:val="22"/>
              </w:rPr>
              <w:t xml:space="preserve">. </w:t>
            </w:r>
            <w:r>
              <w:rPr>
                <w:rFonts w:ascii="Verdana" w:hAnsi="Verdana"/>
                <w:sz w:val="22"/>
                <w:szCs w:val="22"/>
              </w:rPr>
              <w:t>(se bilag)</w:t>
            </w:r>
          </w:p>
        </w:tc>
      </w:tr>
      <w:tr w:rsidR="00D06C3E" w:rsidRPr="00F21996" w14:paraId="0E681DBC" w14:textId="77777777" w:rsidTr="00D06C3E">
        <w:tc>
          <w:tcPr>
            <w:tcW w:w="1129" w:type="dxa"/>
          </w:tcPr>
          <w:p w14:paraId="361342C7" w14:textId="4ADD7DD0" w:rsidR="00D06C3E" w:rsidRPr="00F21996" w:rsidRDefault="00D06C3E" w:rsidP="00F7112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F5AD54" w14:textId="483DF9CD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>14. Punkter til næste møde.</w:t>
            </w:r>
          </w:p>
        </w:tc>
        <w:tc>
          <w:tcPr>
            <w:tcW w:w="4678" w:type="dxa"/>
          </w:tcPr>
          <w:p w14:paraId="3B072B9C" w14:textId="40E3B3D4" w:rsidR="00D06C3E" w:rsidRPr="00F21996" w:rsidRDefault="00E105F6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Intet</w:t>
            </w:r>
          </w:p>
        </w:tc>
      </w:tr>
      <w:tr w:rsidR="00D06C3E" w:rsidRPr="00F21996" w14:paraId="4A5D1C66" w14:textId="77777777" w:rsidTr="00D06C3E">
        <w:tc>
          <w:tcPr>
            <w:tcW w:w="1129" w:type="dxa"/>
          </w:tcPr>
          <w:p w14:paraId="4B4961E1" w14:textId="55C179B2" w:rsidR="00D06C3E" w:rsidRPr="00F21996" w:rsidRDefault="00D06C3E" w:rsidP="001646E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3CD180" w14:textId="3529F64D" w:rsidR="00D06C3E" w:rsidRPr="00F21996" w:rsidRDefault="00D06C3E" w:rsidP="0030017B">
            <w:pPr>
              <w:rPr>
                <w:rFonts w:ascii="Verdana" w:hAnsi="Verdana"/>
                <w:sz w:val="22"/>
                <w:szCs w:val="22"/>
              </w:rPr>
            </w:pPr>
            <w:r w:rsidRPr="00F21996">
              <w:rPr>
                <w:rFonts w:ascii="Verdana" w:hAnsi="Verdana"/>
                <w:sz w:val="22"/>
                <w:szCs w:val="22"/>
              </w:rPr>
              <w:t>15. Eventuelt.</w:t>
            </w:r>
          </w:p>
        </w:tc>
        <w:tc>
          <w:tcPr>
            <w:tcW w:w="4678" w:type="dxa"/>
          </w:tcPr>
          <w:p w14:paraId="0D3DF066" w14:textId="154D9CE4" w:rsidR="00D06C3E" w:rsidRPr="00F21996" w:rsidRDefault="00E105F6" w:rsidP="003001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Intet</w:t>
            </w:r>
          </w:p>
        </w:tc>
      </w:tr>
    </w:tbl>
    <w:p w14:paraId="711750EA" w14:textId="77777777" w:rsidR="0030017B" w:rsidRPr="00F21996" w:rsidRDefault="0030017B" w:rsidP="0030017B">
      <w:pPr>
        <w:rPr>
          <w:rFonts w:ascii="Verdana" w:hAnsi="Verdana"/>
          <w:sz w:val="22"/>
          <w:szCs w:val="22"/>
        </w:rPr>
      </w:pPr>
    </w:p>
    <w:p w14:paraId="26881560" w14:textId="77777777" w:rsidR="007D4990" w:rsidRPr="00F21996" w:rsidRDefault="007D4990" w:rsidP="0030017B">
      <w:pPr>
        <w:rPr>
          <w:rFonts w:ascii="Verdana" w:hAnsi="Verdana"/>
          <w:sz w:val="22"/>
          <w:szCs w:val="22"/>
        </w:rPr>
      </w:pPr>
    </w:p>
    <w:p w14:paraId="3D76FB82" w14:textId="77777777" w:rsidR="00B1687E" w:rsidRDefault="00B1687E" w:rsidP="0030017B">
      <w:pPr>
        <w:rPr>
          <w:rFonts w:ascii="Verdana" w:hAnsi="Verdana"/>
          <w:sz w:val="22"/>
          <w:szCs w:val="22"/>
        </w:rPr>
      </w:pPr>
    </w:p>
    <w:p w14:paraId="5032A832" w14:textId="77777777" w:rsidR="00D1576E" w:rsidRDefault="00D1576E" w:rsidP="00D1576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Hej Lone</w:t>
      </w:r>
    </w:p>
    <w:p w14:paraId="426B7702" w14:textId="77777777" w:rsidR="00D1576E" w:rsidRDefault="00D1576E" w:rsidP="00D1576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juni fik vi i fraktion 4 denne dejlige hilsen fra kredsen.</w:t>
      </w:r>
      <w:r>
        <w:rPr>
          <w:rFonts w:ascii="Verdana" w:hAnsi="Verdana"/>
          <w:sz w:val="20"/>
          <w:szCs w:val="20"/>
        </w:rPr>
        <w:br/>
        <w:t>Jeg skal derfor fra gruppen spørge dig, om noget lignende kommer til at gælde for næste år, da vi jo ikke når at bruge ret mange penge i 2021.</w:t>
      </w:r>
    </w:p>
    <w:p w14:paraId="19205CCC" w14:textId="5FD2EB0B" w:rsidR="00D1576E" w:rsidRDefault="00D1576E" w:rsidP="00D1576E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Hilsen Torben</w:t>
      </w:r>
    </w:p>
    <w:p w14:paraId="0994CE36" w14:textId="77777777" w:rsidR="00D1576E" w:rsidRPr="00D1576E" w:rsidRDefault="00D1576E" w:rsidP="00D1576E">
      <w:pPr>
        <w:spacing w:before="100" w:beforeAutospacing="1" w:after="100" w:afterAutospacing="1"/>
        <w:rPr>
          <w:rFonts w:ascii="Verdana" w:hAnsi="Verdana"/>
          <w:i/>
          <w:iCs/>
          <w:sz w:val="20"/>
          <w:szCs w:val="20"/>
        </w:rPr>
      </w:pPr>
      <w:r w:rsidRPr="00D1576E">
        <w:rPr>
          <w:rFonts w:ascii="Verdana" w:hAnsi="Verdana"/>
          <w:i/>
          <w:iCs/>
          <w:sz w:val="20"/>
          <w:szCs w:val="20"/>
        </w:rPr>
        <w:t>Til aktivitetsgruppen</w:t>
      </w:r>
    </w:p>
    <w:p w14:paraId="2CB7A7C3" w14:textId="77777777" w:rsidR="00D1576E" w:rsidRPr="00D1576E" w:rsidRDefault="00D1576E" w:rsidP="00D1576E">
      <w:pPr>
        <w:spacing w:before="100" w:beforeAutospacing="1" w:after="100" w:afterAutospacing="1"/>
        <w:rPr>
          <w:rFonts w:ascii="Verdana" w:hAnsi="Verdana"/>
          <w:i/>
          <w:iCs/>
          <w:sz w:val="20"/>
          <w:szCs w:val="20"/>
        </w:rPr>
      </w:pPr>
      <w:r w:rsidRPr="00D1576E">
        <w:rPr>
          <w:rFonts w:ascii="Verdana" w:hAnsi="Verdana"/>
          <w:i/>
          <w:iCs/>
          <w:sz w:val="20"/>
          <w:szCs w:val="20"/>
        </w:rPr>
        <w:t>Kredsstyrelsen har truffet følgende beslutning:</w:t>
      </w:r>
    </w:p>
    <w:p w14:paraId="1CABBBE2" w14:textId="77777777" w:rsidR="00D1576E" w:rsidRDefault="00D1576E" w:rsidP="00D1576E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Style w:val="Fremhv"/>
          <w:rFonts w:ascii="Verdana" w:hAnsi="Verdana"/>
          <w:color w:val="C00000"/>
          <w:sz w:val="20"/>
          <w:szCs w:val="20"/>
        </w:rPr>
        <w:lastRenderedPageBreak/>
        <w:t>Hvis pensionisterne ved dette kalenderårs afslutning har midler, som de ikke har brugt, så bliver disse sat til side som et engangsbeløb. Pensionisterne kan så i de næste år bruge af engangsbeløbet, når der er behov for det. Det sker som følge af Corona-situationen.</w:t>
      </w:r>
    </w:p>
    <w:p w14:paraId="035390FE" w14:textId="77777777" w:rsidR="00D1576E" w:rsidRDefault="00D1576E" w:rsidP="00D1576E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37EE031E" w14:textId="77777777" w:rsidR="00D1576E" w:rsidRDefault="00D1576E" w:rsidP="00D1576E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189B89B0" w14:textId="77777777" w:rsidR="00B1687E" w:rsidRPr="00B1687E" w:rsidRDefault="00B1687E" w:rsidP="0030017B">
      <w:pPr>
        <w:rPr>
          <w:rFonts w:ascii="Verdana" w:hAnsi="Verdana"/>
          <w:sz w:val="22"/>
          <w:szCs w:val="22"/>
        </w:rPr>
      </w:pPr>
    </w:p>
    <w:p w14:paraId="21FDE826" w14:textId="77777777" w:rsidR="0030017B" w:rsidRDefault="0030017B" w:rsidP="0030017B">
      <w:pPr>
        <w:rPr>
          <w:rFonts w:ascii="Verdana" w:hAnsi="Verdana"/>
          <w:b/>
          <w:sz w:val="36"/>
          <w:szCs w:val="36"/>
        </w:rPr>
      </w:pPr>
    </w:p>
    <w:p w14:paraId="24BFD106" w14:textId="77777777" w:rsidR="0030017B" w:rsidRDefault="0030017B" w:rsidP="0030017B">
      <w:pPr>
        <w:rPr>
          <w:rFonts w:ascii="Verdana" w:hAnsi="Verdana"/>
          <w:b/>
          <w:sz w:val="36"/>
          <w:szCs w:val="36"/>
        </w:rPr>
      </w:pPr>
    </w:p>
    <w:p w14:paraId="6DC29723" w14:textId="77777777" w:rsidR="0030017B" w:rsidRDefault="0030017B" w:rsidP="0030017B">
      <w:pPr>
        <w:rPr>
          <w:rFonts w:ascii="Verdana" w:hAnsi="Verdana"/>
          <w:b/>
          <w:sz w:val="36"/>
          <w:szCs w:val="36"/>
        </w:rPr>
      </w:pPr>
    </w:p>
    <w:p w14:paraId="5D2D1040" w14:textId="77777777" w:rsidR="0030017B" w:rsidRDefault="0030017B" w:rsidP="0030017B">
      <w:pPr>
        <w:rPr>
          <w:rFonts w:ascii="Verdana" w:hAnsi="Verdana"/>
          <w:b/>
          <w:sz w:val="36"/>
          <w:szCs w:val="36"/>
        </w:rPr>
      </w:pPr>
    </w:p>
    <w:p w14:paraId="24D54EE1" w14:textId="77777777" w:rsidR="0030017B" w:rsidRDefault="0030017B" w:rsidP="0030017B"/>
    <w:sectPr w:rsidR="003001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4B4"/>
    <w:multiLevelType w:val="hybridMultilevel"/>
    <w:tmpl w:val="01C2E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1AF"/>
    <w:multiLevelType w:val="hybridMultilevel"/>
    <w:tmpl w:val="4FE80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F4D"/>
    <w:multiLevelType w:val="hybridMultilevel"/>
    <w:tmpl w:val="8FC864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1CB"/>
    <w:multiLevelType w:val="hybridMultilevel"/>
    <w:tmpl w:val="7EB45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108E"/>
    <w:multiLevelType w:val="hybridMultilevel"/>
    <w:tmpl w:val="DB9EDBF6"/>
    <w:lvl w:ilvl="0" w:tplc="286C03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0F6"/>
    <w:multiLevelType w:val="hybridMultilevel"/>
    <w:tmpl w:val="53903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41BFF"/>
    <w:multiLevelType w:val="hybridMultilevel"/>
    <w:tmpl w:val="1B76D5D8"/>
    <w:lvl w:ilvl="0" w:tplc="82BCDDD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E14600"/>
    <w:multiLevelType w:val="hybridMultilevel"/>
    <w:tmpl w:val="6C30C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72D1"/>
    <w:multiLevelType w:val="hybridMultilevel"/>
    <w:tmpl w:val="4970D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29EE"/>
    <w:multiLevelType w:val="hybridMultilevel"/>
    <w:tmpl w:val="7C5AF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72767"/>
    <w:multiLevelType w:val="hybridMultilevel"/>
    <w:tmpl w:val="0CEE8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7B"/>
    <w:rsid w:val="00017A81"/>
    <w:rsid w:val="000202D1"/>
    <w:rsid w:val="000325A2"/>
    <w:rsid w:val="000472F0"/>
    <w:rsid w:val="000A4D1E"/>
    <w:rsid w:val="000B7135"/>
    <w:rsid w:val="000F0050"/>
    <w:rsid w:val="00116650"/>
    <w:rsid w:val="00116D63"/>
    <w:rsid w:val="00127A4F"/>
    <w:rsid w:val="001646E2"/>
    <w:rsid w:val="00166C41"/>
    <w:rsid w:val="00166D30"/>
    <w:rsid w:val="001945AC"/>
    <w:rsid w:val="00194E6A"/>
    <w:rsid w:val="001A4B7A"/>
    <w:rsid w:val="001B4A22"/>
    <w:rsid w:val="001C3FC9"/>
    <w:rsid w:val="001F43A3"/>
    <w:rsid w:val="001F532F"/>
    <w:rsid w:val="001F6919"/>
    <w:rsid w:val="00221381"/>
    <w:rsid w:val="00230127"/>
    <w:rsid w:val="002316F6"/>
    <w:rsid w:val="00255AEF"/>
    <w:rsid w:val="0028575F"/>
    <w:rsid w:val="002D7191"/>
    <w:rsid w:val="002E50FA"/>
    <w:rsid w:val="002E7A3F"/>
    <w:rsid w:val="0030017B"/>
    <w:rsid w:val="00302C72"/>
    <w:rsid w:val="00305B44"/>
    <w:rsid w:val="00305FA4"/>
    <w:rsid w:val="00312880"/>
    <w:rsid w:val="00370798"/>
    <w:rsid w:val="003A677C"/>
    <w:rsid w:val="003D4724"/>
    <w:rsid w:val="003E0FE3"/>
    <w:rsid w:val="003F5EC2"/>
    <w:rsid w:val="00402782"/>
    <w:rsid w:val="00426A4D"/>
    <w:rsid w:val="00441638"/>
    <w:rsid w:val="0044283A"/>
    <w:rsid w:val="00470C8E"/>
    <w:rsid w:val="004718E7"/>
    <w:rsid w:val="00473DCB"/>
    <w:rsid w:val="00497726"/>
    <w:rsid w:val="004B24AE"/>
    <w:rsid w:val="004F09ED"/>
    <w:rsid w:val="004F38F6"/>
    <w:rsid w:val="00521332"/>
    <w:rsid w:val="005316C1"/>
    <w:rsid w:val="005414EC"/>
    <w:rsid w:val="00543351"/>
    <w:rsid w:val="00545717"/>
    <w:rsid w:val="0054639B"/>
    <w:rsid w:val="00554E5C"/>
    <w:rsid w:val="005630CE"/>
    <w:rsid w:val="00570969"/>
    <w:rsid w:val="00596262"/>
    <w:rsid w:val="005A7665"/>
    <w:rsid w:val="005D0354"/>
    <w:rsid w:val="005D13B9"/>
    <w:rsid w:val="005D64CE"/>
    <w:rsid w:val="0060742D"/>
    <w:rsid w:val="00615805"/>
    <w:rsid w:val="00637F8C"/>
    <w:rsid w:val="006639F1"/>
    <w:rsid w:val="006B45A1"/>
    <w:rsid w:val="006E476E"/>
    <w:rsid w:val="00705EBF"/>
    <w:rsid w:val="00711FAB"/>
    <w:rsid w:val="00744F9B"/>
    <w:rsid w:val="00763052"/>
    <w:rsid w:val="00764F7C"/>
    <w:rsid w:val="0078711E"/>
    <w:rsid w:val="007B23FB"/>
    <w:rsid w:val="007C07E6"/>
    <w:rsid w:val="007D4990"/>
    <w:rsid w:val="007E5D9D"/>
    <w:rsid w:val="007E5E4A"/>
    <w:rsid w:val="007E7109"/>
    <w:rsid w:val="00816081"/>
    <w:rsid w:val="00855727"/>
    <w:rsid w:val="008618ED"/>
    <w:rsid w:val="00867224"/>
    <w:rsid w:val="00884D4E"/>
    <w:rsid w:val="008A0D49"/>
    <w:rsid w:val="008D49F0"/>
    <w:rsid w:val="008D52E5"/>
    <w:rsid w:val="008E0EC3"/>
    <w:rsid w:val="008E34D8"/>
    <w:rsid w:val="009100D6"/>
    <w:rsid w:val="00921D98"/>
    <w:rsid w:val="009559C8"/>
    <w:rsid w:val="00985DA9"/>
    <w:rsid w:val="009932E5"/>
    <w:rsid w:val="009B7D2D"/>
    <w:rsid w:val="009E5D2F"/>
    <w:rsid w:val="009E7AF7"/>
    <w:rsid w:val="009F17B1"/>
    <w:rsid w:val="00A06A08"/>
    <w:rsid w:val="00A2704D"/>
    <w:rsid w:val="00A52D33"/>
    <w:rsid w:val="00A57E58"/>
    <w:rsid w:val="00A62408"/>
    <w:rsid w:val="00AC526B"/>
    <w:rsid w:val="00B1533B"/>
    <w:rsid w:val="00B1687E"/>
    <w:rsid w:val="00B22542"/>
    <w:rsid w:val="00B463A7"/>
    <w:rsid w:val="00B606CD"/>
    <w:rsid w:val="00B65D2A"/>
    <w:rsid w:val="00BB0B22"/>
    <w:rsid w:val="00BB7E24"/>
    <w:rsid w:val="00BD5084"/>
    <w:rsid w:val="00BD6B5D"/>
    <w:rsid w:val="00BE6074"/>
    <w:rsid w:val="00BF2477"/>
    <w:rsid w:val="00C01ECD"/>
    <w:rsid w:val="00C55C63"/>
    <w:rsid w:val="00C90A44"/>
    <w:rsid w:val="00C91165"/>
    <w:rsid w:val="00CA06C1"/>
    <w:rsid w:val="00CB59DF"/>
    <w:rsid w:val="00CE47BF"/>
    <w:rsid w:val="00D062DF"/>
    <w:rsid w:val="00D06C3E"/>
    <w:rsid w:val="00D1576E"/>
    <w:rsid w:val="00D26CB9"/>
    <w:rsid w:val="00D404AB"/>
    <w:rsid w:val="00D4291E"/>
    <w:rsid w:val="00D925E6"/>
    <w:rsid w:val="00D92BE0"/>
    <w:rsid w:val="00D9781E"/>
    <w:rsid w:val="00DE0A2D"/>
    <w:rsid w:val="00DF1362"/>
    <w:rsid w:val="00E105F6"/>
    <w:rsid w:val="00E255A6"/>
    <w:rsid w:val="00E375A5"/>
    <w:rsid w:val="00EA17D5"/>
    <w:rsid w:val="00EB16C3"/>
    <w:rsid w:val="00ED3860"/>
    <w:rsid w:val="00F21996"/>
    <w:rsid w:val="00F26EBF"/>
    <w:rsid w:val="00F62EEA"/>
    <w:rsid w:val="00F64A8A"/>
    <w:rsid w:val="00F71120"/>
    <w:rsid w:val="00F80B2B"/>
    <w:rsid w:val="00FA7BF3"/>
    <w:rsid w:val="00FC042E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BED0"/>
  <w15:docId w15:val="{A701C00F-09A2-4FC7-9009-7455C05F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0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5316C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5E4A"/>
    <w:pPr>
      <w:spacing w:before="100" w:beforeAutospacing="1" w:after="100" w:afterAutospacing="1"/>
    </w:pPr>
  </w:style>
  <w:style w:type="character" w:styleId="Fremhv">
    <w:name w:val="Emphasis"/>
    <w:basedOn w:val="Standardskrifttypeiafsnit"/>
    <w:uiPriority w:val="20"/>
    <w:qFormat/>
    <w:rsid w:val="00D1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4688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 Clemmensen</dc:creator>
  <cp:lastModifiedBy>Johanna Bauenmand</cp:lastModifiedBy>
  <cp:revision>2</cp:revision>
  <dcterms:created xsi:type="dcterms:W3CDTF">2022-01-24T09:12:00Z</dcterms:created>
  <dcterms:modified xsi:type="dcterms:W3CDTF">2022-01-24T09:12:00Z</dcterms:modified>
</cp:coreProperties>
</file>